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62E4" w14:textId="77777777" w:rsidR="00207DE2" w:rsidRDefault="00207DE2" w:rsidP="00207DE2">
      <w:pPr>
        <w:suppressAutoHyphens/>
        <w:rPr>
          <w:rFonts w:ascii="Arial" w:hAnsi="Arial"/>
          <w:spacing w:val="-3"/>
          <w:sz w:val="22"/>
          <w:highlight w:val="lightGray"/>
        </w:rPr>
      </w:pPr>
    </w:p>
    <w:p w14:paraId="64B6CA49" w14:textId="77777777" w:rsidR="00207DE2" w:rsidRDefault="00207DE2" w:rsidP="00207DE2">
      <w:pPr>
        <w:suppressAutoHyphens/>
        <w:rPr>
          <w:rFonts w:ascii="Arial" w:hAnsi="Arial"/>
          <w:spacing w:val="-3"/>
          <w:sz w:val="22"/>
          <w:highlight w:val="lightGray"/>
        </w:rPr>
      </w:pPr>
    </w:p>
    <w:p w14:paraId="39641FF2" w14:textId="77777777" w:rsidR="00207DE2" w:rsidRDefault="00207DE2" w:rsidP="00207DE2">
      <w:pPr>
        <w:suppressAutoHyphens/>
        <w:rPr>
          <w:rFonts w:ascii="Arial" w:hAnsi="Arial"/>
          <w:spacing w:val="-3"/>
          <w:sz w:val="22"/>
          <w:highlight w:val="lightGray"/>
        </w:rPr>
      </w:pPr>
    </w:p>
    <w:p w14:paraId="09803A9B" w14:textId="537B39C5" w:rsidR="00A24FC8" w:rsidRDefault="008748A3" w:rsidP="00207DE2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highlight w:val="lightGray"/>
        </w:rPr>
        <w:t>DATE</w:t>
      </w:r>
      <w:r w:rsidR="00D131DD">
        <w:rPr>
          <w:rFonts w:ascii="Arial" w:hAnsi="Arial"/>
          <w:spacing w:val="-3"/>
          <w:sz w:val="22"/>
        </w:rPr>
        <w:t xml:space="preserve"> </w:t>
      </w:r>
    </w:p>
    <w:p w14:paraId="1754FCB7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326FB8FF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0318D12D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6A1D6A36" w14:textId="64363205" w:rsidR="00A24FC8" w:rsidRDefault="008748A3" w:rsidP="00A24FC8">
      <w:pPr>
        <w:suppressAutoHyphens/>
        <w:rPr>
          <w:rFonts w:ascii="Arial" w:hAnsi="Arial"/>
          <w:spacing w:val="-3"/>
          <w:sz w:val="22"/>
          <w:highlight w:val="lightGray"/>
        </w:rPr>
      </w:pPr>
      <w:r>
        <w:rPr>
          <w:rFonts w:ascii="Arial" w:hAnsi="Arial"/>
          <w:spacing w:val="-3"/>
          <w:sz w:val="22"/>
          <w:highlight w:val="lightGray"/>
        </w:rPr>
        <w:t>COMPANY NAME</w:t>
      </w:r>
      <w:r w:rsidR="00A24FC8" w:rsidRPr="00791B55">
        <w:rPr>
          <w:rFonts w:ascii="Arial" w:hAnsi="Arial"/>
          <w:spacing w:val="-3"/>
          <w:sz w:val="22"/>
          <w:highlight w:val="lightGray"/>
        </w:rPr>
        <w:fldChar w:fldCharType="begin"/>
      </w:r>
      <w:r w:rsidR="00A24FC8" w:rsidRPr="00791B55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="00A24FC8" w:rsidRPr="00791B55">
        <w:rPr>
          <w:rFonts w:ascii="Arial" w:hAnsi="Arial"/>
          <w:spacing w:val="-3"/>
          <w:sz w:val="22"/>
          <w:highlight w:val="lightGray"/>
        </w:rPr>
        <w:fldChar w:fldCharType="separate"/>
      </w:r>
    </w:p>
    <w:p w14:paraId="058082AC" w14:textId="7402197A" w:rsidR="00A24FC8" w:rsidRDefault="008748A3" w:rsidP="00A24FC8">
      <w:pPr>
        <w:suppressAutoHyphens/>
        <w:rPr>
          <w:rFonts w:ascii="Arial" w:hAnsi="Arial"/>
          <w:spacing w:val="-3"/>
          <w:sz w:val="22"/>
          <w:highlight w:val="lightGray"/>
        </w:rPr>
      </w:pPr>
      <w:r>
        <w:rPr>
          <w:rFonts w:ascii="Arial" w:hAnsi="Arial"/>
          <w:spacing w:val="-3"/>
          <w:sz w:val="22"/>
          <w:highlight w:val="lightGray"/>
        </w:rPr>
        <w:t>Company Address</w:t>
      </w:r>
    </w:p>
    <w:p w14:paraId="2E21BDED" w14:textId="5092D7A7" w:rsidR="00A24FC8" w:rsidRDefault="008748A3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highlight w:val="lightGray"/>
        </w:rPr>
        <w:t xml:space="preserve">City, State </w:t>
      </w:r>
      <w:proofErr w:type="spellStart"/>
      <w:r>
        <w:rPr>
          <w:rFonts w:ascii="Arial" w:hAnsi="Arial"/>
          <w:spacing w:val="-3"/>
          <w:sz w:val="22"/>
          <w:highlight w:val="lightGray"/>
        </w:rPr>
        <w:t>ZipCode</w:t>
      </w:r>
      <w:proofErr w:type="spellEnd"/>
      <w:r w:rsidR="00A24FC8" w:rsidRPr="00791B55">
        <w:rPr>
          <w:rFonts w:ascii="Arial" w:hAnsi="Arial"/>
          <w:spacing w:val="-3"/>
          <w:sz w:val="22"/>
          <w:highlight w:val="lightGray"/>
        </w:rPr>
        <w:fldChar w:fldCharType="end"/>
      </w:r>
    </w:p>
    <w:p w14:paraId="5F8004D6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4D467A7B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Dear </w:t>
      </w:r>
      <w:r w:rsidRPr="00791B55">
        <w:rPr>
          <w:rFonts w:ascii="Arial" w:hAnsi="Arial"/>
          <w:spacing w:val="-3"/>
          <w:sz w:val="22"/>
          <w:highlight w:val="lightGray"/>
        </w:rPr>
        <w:fldChar w:fldCharType="begin"/>
      </w:r>
      <w:r w:rsidRPr="00791B55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791B55">
        <w:rPr>
          <w:rFonts w:ascii="Arial" w:hAnsi="Arial"/>
          <w:spacing w:val="-3"/>
          <w:sz w:val="22"/>
          <w:highlight w:val="lightGray"/>
        </w:rPr>
        <w:fldChar w:fldCharType="separate"/>
      </w:r>
      <w:r w:rsidRPr="00791B55">
        <w:rPr>
          <w:rFonts w:ascii="Arial" w:hAnsi="Arial"/>
          <w:spacing w:val="-3"/>
          <w:sz w:val="22"/>
          <w:highlight w:val="lightGray"/>
        </w:rPr>
        <w:t xml:space="preserve">Insert </w:t>
      </w:r>
      <w:r>
        <w:rPr>
          <w:rFonts w:ascii="Arial" w:hAnsi="Arial"/>
          <w:spacing w:val="-3"/>
          <w:sz w:val="22"/>
          <w:highlight w:val="lightGray"/>
        </w:rPr>
        <w:t>Company</w:t>
      </w:r>
      <w:r w:rsidRPr="00791B55">
        <w:rPr>
          <w:rFonts w:ascii="Arial" w:hAnsi="Arial"/>
          <w:spacing w:val="-3"/>
          <w:sz w:val="22"/>
          <w:highlight w:val="lightGray"/>
        </w:rPr>
        <w:t xml:space="preserve"> Name</w:t>
      </w:r>
      <w:r w:rsidRPr="00791B55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 xml:space="preserve"> FILLIN "Enter to whom the letter is being sent" </w:instrText>
      </w:r>
      <w:r>
        <w:rPr>
          <w:rFonts w:ascii="Arial" w:hAnsi="Arial"/>
          <w:spacing w:val="-3"/>
          <w:sz w:val="22"/>
        </w:rPr>
        <w:fldChar w:fldCharType="end"/>
      </w:r>
      <w:r>
        <w:rPr>
          <w:rFonts w:ascii="Arial" w:hAnsi="Arial"/>
          <w:spacing w:val="-3"/>
          <w:sz w:val="22"/>
        </w:rPr>
        <w:t>:</w:t>
      </w:r>
    </w:p>
    <w:p w14:paraId="23D59A60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 xml:space="preserve"> FILLIN "Enter to whom the letter is being sent" </w:instrText>
      </w:r>
      <w:r>
        <w:rPr>
          <w:rFonts w:ascii="Arial" w:hAnsi="Arial"/>
          <w:spacing w:val="-3"/>
          <w:sz w:val="22"/>
        </w:rPr>
        <w:fldChar w:fldCharType="end"/>
      </w:r>
    </w:p>
    <w:p w14:paraId="0C162BCA" w14:textId="4B4936E0" w:rsidR="00A24FC8" w:rsidRDefault="0097111F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Congratulations on your awarded contract!</w:t>
      </w:r>
    </w:p>
    <w:p w14:paraId="549A38B8" w14:textId="77777777" w:rsidR="0097111F" w:rsidRDefault="0097111F" w:rsidP="00A24FC8">
      <w:pPr>
        <w:suppressAutoHyphens/>
        <w:rPr>
          <w:rFonts w:ascii="Arial" w:hAnsi="Arial"/>
          <w:spacing w:val="-3"/>
          <w:sz w:val="22"/>
        </w:rPr>
      </w:pPr>
    </w:p>
    <w:p w14:paraId="08100D7A" w14:textId="4F40516C" w:rsidR="0097111F" w:rsidRDefault="0097111F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Attached find a dually executed contract for your records.</w:t>
      </w:r>
    </w:p>
    <w:p w14:paraId="66AF560A" w14:textId="77777777" w:rsidR="0097111F" w:rsidRDefault="0097111F" w:rsidP="00A24FC8">
      <w:pPr>
        <w:suppressAutoHyphens/>
        <w:rPr>
          <w:rFonts w:ascii="Arial" w:hAnsi="Arial"/>
          <w:spacing w:val="-3"/>
          <w:sz w:val="22"/>
        </w:rPr>
      </w:pPr>
    </w:p>
    <w:p w14:paraId="1961CB43" w14:textId="4E3AD7E7" w:rsidR="0097111F" w:rsidRDefault="0097111F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Please remember, </w:t>
      </w:r>
      <w:r w:rsidR="00A24FC8">
        <w:rPr>
          <w:rFonts w:ascii="Arial" w:hAnsi="Arial"/>
          <w:spacing w:val="-3"/>
          <w:sz w:val="22"/>
        </w:rPr>
        <w:t xml:space="preserve">the award of this contract does not suggest a guarantee of business. </w:t>
      </w:r>
      <w:r>
        <w:rPr>
          <w:rFonts w:ascii="Arial" w:hAnsi="Arial"/>
          <w:spacing w:val="-3"/>
          <w:sz w:val="22"/>
        </w:rPr>
        <w:t>The state’s central contracts ease your path to sell but do not commit to any level of purchases</w:t>
      </w:r>
      <w:r w:rsidR="00346141">
        <w:rPr>
          <w:rFonts w:ascii="Arial" w:hAnsi="Arial"/>
          <w:spacing w:val="-3"/>
          <w:sz w:val="22"/>
        </w:rPr>
        <w:t xml:space="preserve"> by eligible agencies</w:t>
      </w:r>
      <w:r>
        <w:rPr>
          <w:rFonts w:ascii="Arial" w:hAnsi="Arial"/>
          <w:spacing w:val="-3"/>
          <w:sz w:val="22"/>
        </w:rPr>
        <w:t xml:space="preserve">. Accordingly, </w:t>
      </w:r>
      <w:r w:rsidR="00A24FC8">
        <w:rPr>
          <w:rFonts w:ascii="Arial" w:hAnsi="Arial"/>
          <w:spacing w:val="-3"/>
          <w:sz w:val="22"/>
        </w:rPr>
        <w:t xml:space="preserve">Vendors are encouraged to continue marketing their products and services to all agencies, sub-divisions, schools, </w:t>
      </w:r>
      <w:proofErr w:type="gramStart"/>
      <w:r w:rsidR="00A24FC8">
        <w:rPr>
          <w:rFonts w:ascii="Arial" w:hAnsi="Arial"/>
          <w:spacing w:val="-3"/>
          <w:sz w:val="22"/>
        </w:rPr>
        <w:t>municipalities</w:t>
      </w:r>
      <w:proofErr w:type="gramEnd"/>
      <w:r w:rsidR="00A24FC8">
        <w:rPr>
          <w:rFonts w:ascii="Arial" w:hAnsi="Arial"/>
          <w:spacing w:val="-3"/>
          <w:sz w:val="22"/>
        </w:rPr>
        <w:t xml:space="preserve"> and other government organizations with the state. </w:t>
      </w:r>
    </w:p>
    <w:p w14:paraId="6AA812A0" w14:textId="77777777" w:rsidR="0097111F" w:rsidRDefault="0097111F" w:rsidP="00A24FC8">
      <w:pPr>
        <w:suppressAutoHyphens/>
        <w:rPr>
          <w:rFonts w:ascii="Arial" w:hAnsi="Arial"/>
          <w:spacing w:val="-3"/>
          <w:sz w:val="22"/>
        </w:rPr>
      </w:pPr>
    </w:p>
    <w:p w14:paraId="499A9815" w14:textId="0F0EFE43" w:rsidR="00A24FC8" w:rsidRDefault="0097111F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To </w:t>
      </w:r>
      <w:r w:rsidR="00A24FC8">
        <w:rPr>
          <w:rFonts w:ascii="Arial" w:hAnsi="Arial"/>
          <w:spacing w:val="-3"/>
          <w:sz w:val="22"/>
        </w:rPr>
        <w:t>assist you in your marketing efforts</w:t>
      </w:r>
      <w:r w:rsidR="00207DE2">
        <w:rPr>
          <w:rFonts w:ascii="Arial" w:hAnsi="Arial"/>
          <w:spacing w:val="-3"/>
          <w:sz w:val="22"/>
        </w:rPr>
        <w:t xml:space="preserve">, to </w:t>
      </w:r>
      <w:r>
        <w:rPr>
          <w:rFonts w:ascii="Arial" w:hAnsi="Arial"/>
          <w:spacing w:val="-3"/>
          <w:sz w:val="22"/>
        </w:rPr>
        <w:t>help you ‘</w:t>
      </w:r>
      <w:r w:rsidR="00A24FC8">
        <w:rPr>
          <w:rFonts w:ascii="Arial" w:hAnsi="Arial"/>
          <w:spacing w:val="-3"/>
          <w:sz w:val="22"/>
        </w:rPr>
        <w:t>win</w:t>
      </w:r>
      <w:r>
        <w:rPr>
          <w:rFonts w:ascii="Arial" w:hAnsi="Arial"/>
          <w:spacing w:val="-3"/>
          <w:sz w:val="22"/>
        </w:rPr>
        <w:t>’</w:t>
      </w:r>
      <w:r w:rsidR="00A24FC8">
        <w:rPr>
          <w:rFonts w:ascii="Arial" w:hAnsi="Arial"/>
          <w:spacing w:val="-3"/>
          <w:sz w:val="22"/>
        </w:rPr>
        <w:t xml:space="preserve"> business,</w:t>
      </w:r>
      <w:r w:rsidR="00207DE2">
        <w:rPr>
          <w:rFonts w:ascii="Arial" w:hAnsi="Arial"/>
          <w:spacing w:val="-3"/>
          <w:sz w:val="22"/>
        </w:rPr>
        <w:t xml:space="preserve"> and to </w:t>
      </w:r>
      <w:r w:rsidR="00207DE2" w:rsidRPr="00207DE2">
        <w:rPr>
          <w:rFonts w:ascii="Arial" w:hAnsi="Arial"/>
          <w:spacing w:val="-3"/>
          <w:sz w:val="22"/>
        </w:rPr>
        <w:t xml:space="preserve">inform you about the many resources available, </w:t>
      </w:r>
      <w:r w:rsidR="00A24FC8">
        <w:rPr>
          <w:rFonts w:ascii="Arial" w:hAnsi="Arial"/>
          <w:spacing w:val="-3"/>
          <w:sz w:val="22"/>
        </w:rPr>
        <w:t>the following links are provided:</w:t>
      </w:r>
    </w:p>
    <w:p w14:paraId="4AC94435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264A7248" w14:textId="7E979B3C" w:rsidR="00A24FC8" w:rsidRDefault="0071771C" w:rsidP="00A24FC8">
      <w:pPr>
        <w:suppressAutoHyphens/>
        <w:rPr>
          <w:rFonts w:ascii="Arial" w:hAnsi="Arial"/>
          <w:spacing w:val="-3"/>
          <w:sz w:val="22"/>
        </w:rPr>
      </w:pPr>
      <w:hyperlink r:id="rId10" w:history="1">
        <w:r w:rsidR="00A24FC8" w:rsidRPr="005953F5">
          <w:rPr>
            <w:rStyle w:val="Hyperlink"/>
            <w:rFonts w:ascii="Arial" w:hAnsi="Arial"/>
            <w:spacing w:val="-3"/>
            <w:sz w:val="22"/>
          </w:rPr>
          <w:t>http://mymarketplace.delaware.gov</w:t>
        </w:r>
      </w:hyperlink>
      <w:r w:rsidR="00A24FC8">
        <w:rPr>
          <w:rFonts w:ascii="Arial" w:hAnsi="Arial"/>
          <w:spacing w:val="-3"/>
          <w:sz w:val="22"/>
        </w:rPr>
        <w:t xml:space="preserve"> </w:t>
      </w:r>
      <w:r w:rsidR="00207DE2" w:rsidRPr="00207DE2">
        <w:rPr>
          <w:rFonts w:ascii="Arial" w:hAnsi="Arial"/>
          <w:spacing w:val="-3"/>
          <w:sz w:val="22"/>
        </w:rPr>
        <w:sym w:font="Wingdings" w:char="F0DF"/>
      </w:r>
      <w:r w:rsidR="00207DE2">
        <w:rPr>
          <w:rFonts w:ascii="Arial" w:hAnsi="Arial"/>
          <w:spacing w:val="-3"/>
          <w:sz w:val="22"/>
        </w:rPr>
        <w:t xml:space="preserve"> </w:t>
      </w:r>
      <w:r w:rsidR="00A24FC8">
        <w:rPr>
          <w:rFonts w:ascii="Arial" w:hAnsi="Arial"/>
          <w:spacing w:val="-3"/>
          <w:sz w:val="22"/>
        </w:rPr>
        <w:t>This is the State’s Procurement Portal offering invaluable business intelligence and tools such as:</w:t>
      </w:r>
    </w:p>
    <w:p w14:paraId="110F0382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1DD8DD32" w14:textId="5DE82A5C" w:rsidR="007B3987" w:rsidRPr="007B3987" w:rsidRDefault="00007C80" w:rsidP="007B3987">
      <w:pPr>
        <w:suppressAutoHyphens/>
        <w:ind w:left="72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Selling to the State Guide</w:t>
      </w:r>
      <w:r w:rsidR="007B3987" w:rsidRPr="007B3987">
        <w:rPr>
          <w:rFonts w:ascii="Arial" w:hAnsi="Arial"/>
          <w:spacing w:val="-3"/>
          <w:sz w:val="22"/>
        </w:rPr>
        <w:t xml:space="preserve">, </w:t>
      </w:r>
      <w:hyperlink r:id="rId11" w:history="1">
        <w:r>
          <w:rPr>
            <w:rStyle w:val="Hyperlink"/>
            <w:rFonts w:ascii="Arial" w:hAnsi="Arial"/>
            <w:spacing w:val="-3"/>
            <w:sz w:val="22"/>
          </w:rPr>
          <w:t>https://mymarketplace.delaware.gov/documents/selling-to-the-state-guide.pdf?ver=0618</w:t>
        </w:r>
      </w:hyperlink>
      <w:r w:rsidR="007B3987" w:rsidRPr="007B3987">
        <w:rPr>
          <w:rFonts w:ascii="Arial" w:hAnsi="Arial"/>
          <w:spacing w:val="-3"/>
          <w:sz w:val="22"/>
        </w:rPr>
        <w:t xml:space="preserve"> Offering information to assist vendors and agencies with various procurement procedures that facilitate problem free buying and selling experiences</w:t>
      </w:r>
    </w:p>
    <w:p w14:paraId="23AA8D39" w14:textId="77777777" w:rsidR="007B3987" w:rsidRPr="007B3987" w:rsidRDefault="007B3987" w:rsidP="007B3987">
      <w:pPr>
        <w:suppressAutoHyphens/>
        <w:ind w:left="720"/>
        <w:rPr>
          <w:rFonts w:ascii="Arial" w:hAnsi="Arial"/>
          <w:spacing w:val="-3"/>
          <w:sz w:val="22"/>
        </w:rPr>
      </w:pPr>
    </w:p>
    <w:p w14:paraId="60F8972D" w14:textId="341AA8BD" w:rsidR="007B3987" w:rsidRPr="007B3987" w:rsidRDefault="007B3987" w:rsidP="007B3987">
      <w:pPr>
        <w:suppressAutoHyphens/>
        <w:ind w:left="720"/>
        <w:rPr>
          <w:rFonts w:ascii="Arial" w:hAnsi="Arial"/>
          <w:spacing w:val="-3"/>
          <w:sz w:val="22"/>
        </w:rPr>
      </w:pPr>
      <w:r w:rsidRPr="007B3987">
        <w:rPr>
          <w:rFonts w:ascii="Arial" w:hAnsi="Arial"/>
          <w:spacing w:val="-3"/>
          <w:sz w:val="22"/>
        </w:rPr>
        <w:t xml:space="preserve">Procurement Unit Contact List, </w:t>
      </w:r>
      <w:hyperlink r:id="rId12" w:history="1">
        <w:r w:rsidRPr="007B3987">
          <w:rPr>
            <w:rStyle w:val="Hyperlink"/>
            <w:rFonts w:ascii="Arial" w:hAnsi="Arial"/>
            <w:spacing w:val="-3"/>
            <w:sz w:val="22"/>
          </w:rPr>
          <w:t>http://mymarketplace.delaware.gov/procurement-contacts.shtml</w:t>
        </w:r>
      </w:hyperlink>
      <w:r w:rsidR="00207DE2">
        <w:rPr>
          <w:rStyle w:val="Hyperlink"/>
          <w:rFonts w:ascii="Arial" w:hAnsi="Arial"/>
          <w:spacing w:val="-3"/>
          <w:sz w:val="22"/>
        </w:rPr>
        <w:t>.</w:t>
      </w:r>
      <w:r w:rsidRPr="007B3987">
        <w:rPr>
          <w:rFonts w:ascii="Arial" w:hAnsi="Arial"/>
          <w:b/>
          <w:spacing w:val="-3"/>
          <w:sz w:val="22"/>
        </w:rPr>
        <w:t xml:space="preserve"> </w:t>
      </w:r>
      <w:r w:rsidRPr="007B3987">
        <w:rPr>
          <w:rFonts w:ascii="Arial" w:hAnsi="Arial"/>
          <w:spacing w:val="-3"/>
          <w:sz w:val="22"/>
        </w:rPr>
        <w:t xml:space="preserve">A list of the person(s) responsible for procuring goods and services in each agency: An excellent source for a targeted </w:t>
      </w:r>
      <w:r w:rsidR="0097111F">
        <w:rPr>
          <w:rFonts w:ascii="Arial" w:hAnsi="Arial"/>
          <w:spacing w:val="-3"/>
          <w:sz w:val="22"/>
        </w:rPr>
        <w:t xml:space="preserve">marketing </w:t>
      </w:r>
      <w:r w:rsidRPr="007B3987">
        <w:rPr>
          <w:rFonts w:ascii="Arial" w:hAnsi="Arial"/>
          <w:spacing w:val="-3"/>
          <w:sz w:val="22"/>
        </w:rPr>
        <w:t>campaign</w:t>
      </w:r>
    </w:p>
    <w:p w14:paraId="3BCC8086" w14:textId="77777777" w:rsidR="007B3987" w:rsidRPr="007B3987" w:rsidRDefault="007B3987" w:rsidP="007B3987">
      <w:pPr>
        <w:suppressAutoHyphens/>
        <w:ind w:left="720"/>
        <w:rPr>
          <w:rFonts w:ascii="Arial" w:hAnsi="Arial"/>
          <w:spacing w:val="-3"/>
          <w:sz w:val="22"/>
        </w:rPr>
      </w:pPr>
    </w:p>
    <w:p w14:paraId="2F6B7317" w14:textId="3805E19F" w:rsidR="007B3987" w:rsidRPr="007B3987" w:rsidRDefault="007B3987" w:rsidP="007B3987">
      <w:pPr>
        <w:suppressAutoHyphens/>
        <w:ind w:left="720"/>
        <w:rPr>
          <w:rFonts w:ascii="Arial" w:hAnsi="Arial"/>
          <w:spacing w:val="-3"/>
          <w:sz w:val="22"/>
        </w:rPr>
      </w:pPr>
      <w:r w:rsidRPr="007B3987">
        <w:rPr>
          <w:rFonts w:ascii="Arial" w:hAnsi="Arial"/>
          <w:spacing w:val="-3"/>
          <w:sz w:val="22"/>
        </w:rPr>
        <w:t xml:space="preserve">Delaware Online Checkbook, </w:t>
      </w:r>
      <w:hyperlink r:id="rId13" w:history="1">
        <w:r w:rsidRPr="007B3987">
          <w:rPr>
            <w:rStyle w:val="Hyperlink"/>
            <w:rFonts w:ascii="Arial" w:hAnsi="Arial"/>
            <w:spacing w:val="-3"/>
            <w:sz w:val="22"/>
          </w:rPr>
          <w:t>http://checkbook.delaware.gov/</w:t>
        </w:r>
      </w:hyperlink>
      <w:r w:rsidRPr="007B3987">
        <w:rPr>
          <w:rFonts w:ascii="Arial" w:hAnsi="Arial"/>
          <w:spacing w:val="-3"/>
          <w:sz w:val="22"/>
        </w:rPr>
        <w:t xml:space="preserve">.  Offering data on the State’s prior purchases. Use this information along with the Usage reports to identity </w:t>
      </w:r>
      <w:r w:rsidR="0097111F">
        <w:rPr>
          <w:rFonts w:ascii="Arial" w:hAnsi="Arial"/>
          <w:spacing w:val="-3"/>
          <w:sz w:val="22"/>
        </w:rPr>
        <w:t xml:space="preserve">potential partners for your good or </w:t>
      </w:r>
      <w:proofErr w:type="gramStart"/>
      <w:r w:rsidR="0097111F">
        <w:rPr>
          <w:rFonts w:ascii="Arial" w:hAnsi="Arial"/>
          <w:spacing w:val="-3"/>
          <w:sz w:val="22"/>
        </w:rPr>
        <w:t>service</w:t>
      </w:r>
      <w:proofErr w:type="gramEnd"/>
    </w:p>
    <w:p w14:paraId="482B0E19" w14:textId="77777777" w:rsidR="007B3987" w:rsidRDefault="007B3987" w:rsidP="0097111F">
      <w:pPr>
        <w:suppressAutoHyphens/>
        <w:rPr>
          <w:rFonts w:ascii="Arial" w:hAnsi="Arial"/>
          <w:spacing w:val="-3"/>
          <w:sz w:val="22"/>
        </w:rPr>
      </w:pPr>
    </w:p>
    <w:p w14:paraId="6FA2CF89" w14:textId="522077D8" w:rsidR="0097111F" w:rsidRDefault="0071771C" w:rsidP="00207DE2">
      <w:pPr>
        <w:suppressAutoHyphens/>
        <w:rPr>
          <w:rFonts w:ascii="Arial" w:hAnsi="Arial"/>
          <w:spacing w:val="-3"/>
          <w:sz w:val="22"/>
        </w:rPr>
      </w:pPr>
      <w:hyperlink r:id="rId14" w:history="1">
        <w:r w:rsidR="0097111F" w:rsidRPr="00976656">
          <w:rPr>
            <w:rStyle w:val="Hyperlink"/>
            <w:rFonts w:ascii="Arial" w:hAnsi="Arial"/>
            <w:spacing w:val="-3"/>
            <w:sz w:val="22"/>
          </w:rPr>
          <w:t>https://business.delaware.gov/</w:t>
        </w:r>
      </w:hyperlink>
      <w:r w:rsidR="00207DE2">
        <w:rPr>
          <w:rFonts w:ascii="Arial" w:hAnsi="Arial"/>
          <w:spacing w:val="-3"/>
          <w:sz w:val="22"/>
        </w:rPr>
        <w:t xml:space="preserve"> </w:t>
      </w:r>
      <w:r w:rsidR="00207DE2" w:rsidRPr="00207DE2">
        <w:rPr>
          <w:rFonts w:ascii="Arial" w:hAnsi="Arial"/>
          <w:spacing w:val="-3"/>
          <w:sz w:val="22"/>
        </w:rPr>
        <w:sym w:font="Wingdings" w:char="F0DF"/>
      </w:r>
      <w:r w:rsidR="00207DE2">
        <w:rPr>
          <w:rFonts w:ascii="Arial" w:hAnsi="Arial"/>
          <w:spacing w:val="-3"/>
          <w:sz w:val="22"/>
        </w:rPr>
        <w:t xml:space="preserve"> This site is the Delaware </w:t>
      </w:r>
      <w:r w:rsidR="0097111F" w:rsidRPr="007B3987">
        <w:rPr>
          <w:rFonts w:ascii="Arial" w:hAnsi="Arial"/>
          <w:spacing w:val="-3"/>
          <w:sz w:val="22"/>
        </w:rPr>
        <w:t>Division of Small Business, with program information and links to experts who can connect vendors with other resources to help achieve success.</w:t>
      </w:r>
      <w:r w:rsidR="00207DE2">
        <w:rPr>
          <w:rFonts w:ascii="Arial" w:hAnsi="Arial"/>
          <w:spacing w:val="-3"/>
          <w:sz w:val="22"/>
        </w:rPr>
        <w:t xml:space="preserve"> Within this site is:</w:t>
      </w:r>
    </w:p>
    <w:p w14:paraId="70506B49" w14:textId="77777777" w:rsidR="00207DE2" w:rsidRPr="007B3987" w:rsidRDefault="00207DE2" w:rsidP="00207DE2">
      <w:pPr>
        <w:suppressAutoHyphens/>
        <w:rPr>
          <w:rFonts w:ascii="Arial" w:hAnsi="Arial"/>
          <w:b/>
          <w:spacing w:val="-3"/>
          <w:sz w:val="22"/>
        </w:rPr>
      </w:pPr>
    </w:p>
    <w:p w14:paraId="36C8BFA2" w14:textId="086209B2" w:rsidR="007B3987" w:rsidRPr="007B3987" w:rsidRDefault="007B3987" w:rsidP="007B3987">
      <w:pPr>
        <w:suppressAutoHyphens/>
        <w:ind w:left="720"/>
        <w:rPr>
          <w:rFonts w:ascii="Arial" w:hAnsi="Arial"/>
          <w:b/>
          <w:spacing w:val="-3"/>
          <w:sz w:val="22"/>
        </w:rPr>
      </w:pPr>
      <w:r w:rsidRPr="007B3987">
        <w:rPr>
          <w:rFonts w:ascii="Arial" w:hAnsi="Arial"/>
          <w:spacing w:val="-3"/>
          <w:sz w:val="22"/>
        </w:rPr>
        <w:t xml:space="preserve">Office of Supplier Diversity (OSD), </w:t>
      </w:r>
      <w:hyperlink r:id="rId15" w:history="1">
        <w:r w:rsidR="00FF2353">
          <w:rPr>
            <w:rStyle w:val="Hyperlink"/>
            <w:rFonts w:ascii="Arial" w:hAnsi="Arial"/>
            <w:spacing w:val="-3"/>
            <w:sz w:val="22"/>
          </w:rPr>
          <w:t>https://business.delaware.gov/osd/</w:t>
        </w:r>
      </w:hyperlink>
      <w:r w:rsidR="00207DE2">
        <w:rPr>
          <w:rStyle w:val="Hyperlink"/>
          <w:rFonts w:ascii="Arial" w:hAnsi="Arial"/>
          <w:spacing w:val="-3"/>
          <w:sz w:val="22"/>
        </w:rPr>
        <w:t>.</w:t>
      </w:r>
      <w:r w:rsidRPr="007B3987">
        <w:rPr>
          <w:rFonts w:ascii="Arial" w:hAnsi="Arial"/>
          <w:spacing w:val="-3"/>
          <w:sz w:val="22"/>
        </w:rPr>
        <w:t xml:space="preserve"> An </w:t>
      </w:r>
      <w:r w:rsidR="0097111F" w:rsidRPr="007B3987">
        <w:rPr>
          <w:rFonts w:ascii="Arial" w:hAnsi="Arial"/>
          <w:spacing w:val="-3"/>
          <w:sz w:val="22"/>
        </w:rPr>
        <w:t>in-depth</w:t>
      </w:r>
      <w:r w:rsidRPr="007B3987">
        <w:rPr>
          <w:rFonts w:ascii="Arial" w:hAnsi="Arial"/>
          <w:spacing w:val="-3"/>
          <w:sz w:val="22"/>
        </w:rPr>
        <w:t xml:space="preserve"> insight to additional resources and a summary of appropriated spend by </w:t>
      </w:r>
      <w:proofErr w:type="gramStart"/>
      <w:r w:rsidRPr="007B3987">
        <w:rPr>
          <w:rFonts w:ascii="Arial" w:hAnsi="Arial"/>
          <w:spacing w:val="-3"/>
          <w:sz w:val="22"/>
        </w:rPr>
        <w:t>agency</w:t>
      </w:r>
      <w:proofErr w:type="gramEnd"/>
    </w:p>
    <w:p w14:paraId="4E6C6891" w14:textId="77777777" w:rsidR="007B3987" w:rsidRDefault="007B3987" w:rsidP="00207DE2">
      <w:pPr>
        <w:suppressAutoHyphens/>
        <w:rPr>
          <w:rFonts w:ascii="Arial" w:hAnsi="Arial"/>
          <w:spacing w:val="-3"/>
          <w:sz w:val="22"/>
        </w:rPr>
      </w:pPr>
    </w:p>
    <w:p w14:paraId="606D0DB1" w14:textId="7ADD7D8D" w:rsidR="00207DE2" w:rsidRDefault="0071771C" w:rsidP="00207DE2">
      <w:pPr>
        <w:suppressAutoHyphens/>
        <w:rPr>
          <w:rFonts w:ascii="Arial" w:hAnsi="Arial"/>
          <w:spacing w:val="-3"/>
          <w:sz w:val="22"/>
        </w:rPr>
      </w:pPr>
      <w:hyperlink r:id="rId16" w:history="1">
        <w:r w:rsidR="00207DE2" w:rsidRPr="00D42062">
          <w:rPr>
            <w:rStyle w:val="Hyperlink"/>
            <w:rFonts w:ascii="Arial" w:hAnsi="Arial"/>
            <w:spacing w:val="-3"/>
            <w:sz w:val="22"/>
          </w:rPr>
          <w:t>https://labor.delaware.gov/</w:t>
        </w:r>
      </w:hyperlink>
      <w:r w:rsidR="00207DE2">
        <w:rPr>
          <w:rFonts w:ascii="Arial" w:hAnsi="Arial"/>
          <w:spacing w:val="-3"/>
          <w:sz w:val="22"/>
        </w:rPr>
        <w:t xml:space="preserve"> </w:t>
      </w:r>
      <w:r w:rsidR="00207DE2" w:rsidRPr="00207DE2">
        <w:rPr>
          <w:rFonts w:ascii="Arial" w:hAnsi="Arial"/>
          <w:spacing w:val="-3"/>
          <w:sz w:val="22"/>
        </w:rPr>
        <w:sym w:font="Wingdings" w:char="F0DF"/>
      </w:r>
      <w:r w:rsidR="00207DE2">
        <w:rPr>
          <w:rFonts w:ascii="Arial" w:hAnsi="Arial"/>
          <w:spacing w:val="-3"/>
          <w:sz w:val="22"/>
        </w:rPr>
        <w:t xml:space="preserve"> </w:t>
      </w:r>
      <w:r w:rsidR="00207DE2" w:rsidRPr="00207DE2">
        <w:rPr>
          <w:rFonts w:ascii="Arial" w:hAnsi="Arial"/>
          <w:spacing w:val="-3"/>
          <w:sz w:val="22"/>
        </w:rPr>
        <w:t>This site is the Delaware D</w:t>
      </w:r>
      <w:r w:rsidR="00207DE2">
        <w:rPr>
          <w:rFonts w:ascii="Arial" w:hAnsi="Arial"/>
          <w:spacing w:val="-3"/>
          <w:sz w:val="22"/>
        </w:rPr>
        <w:t xml:space="preserve">epartment of Labor, which </w:t>
      </w:r>
      <w:r w:rsidR="00207DE2" w:rsidRPr="00207DE2">
        <w:rPr>
          <w:rFonts w:ascii="Arial" w:hAnsi="Arial"/>
          <w:spacing w:val="-3"/>
          <w:sz w:val="22"/>
        </w:rPr>
        <w:t>connects people to jobs, resources, monetary benefits, workplace protections and labor market information</w:t>
      </w:r>
      <w:r w:rsidR="00207DE2">
        <w:rPr>
          <w:rFonts w:ascii="Arial" w:hAnsi="Arial"/>
          <w:spacing w:val="-3"/>
          <w:sz w:val="22"/>
        </w:rPr>
        <w:t>.</w:t>
      </w:r>
      <w:r w:rsidR="00207DE2" w:rsidRPr="00207DE2">
        <w:rPr>
          <w:rFonts w:ascii="Arial" w:hAnsi="Arial"/>
          <w:spacing w:val="-3"/>
          <w:sz w:val="22"/>
        </w:rPr>
        <w:t xml:space="preserve"> Within this site is:</w:t>
      </w:r>
    </w:p>
    <w:p w14:paraId="5819474D" w14:textId="77777777" w:rsidR="00207DE2" w:rsidRDefault="00207DE2" w:rsidP="00207DE2">
      <w:pPr>
        <w:suppressAutoHyphens/>
        <w:rPr>
          <w:rFonts w:ascii="Arial" w:hAnsi="Arial"/>
          <w:spacing w:val="-3"/>
          <w:sz w:val="22"/>
        </w:rPr>
      </w:pPr>
    </w:p>
    <w:p w14:paraId="46C492EA" w14:textId="2592B7C4" w:rsidR="00207DE2" w:rsidRPr="007B3987" w:rsidRDefault="00207DE2" w:rsidP="00207DE2">
      <w:pPr>
        <w:suppressAutoHyphens/>
        <w:ind w:left="72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The Delaware JobLink, </w:t>
      </w:r>
      <w:hyperlink r:id="rId17" w:history="1">
        <w:r w:rsidRPr="00D42062">
          <w:rPr>
            <w:rStyle w:val="Hyperlink"/>
            <w:rFonts w:ascii="Arial" w:hAnsi="Arial"/>
            <w:spacing w:val="-3"/>
            <w:sz w:val="22"/>
          </w:rPr>
          <w:t>https://joblink.delaware.gov/</w:t>
        </w:r>
      </w:hyperlink>
      <w:r>
        <w:rPr>
          <w:rFonts w:ascii="Arial" w:hAnsi="Arial"/>
          <w:spacing w:val="-3"/>
          <w:sz w:val="22"/>
        </w:rPr>
        <w:t xml:space="preserve">. </w:t>
      </w:r>
      <w:r w:rsidR="00BD70FE">
        <w:rPr>
          <w:rFonts w:ascii="Arial" w:hAnsi="Arial"/>
          <w:spacing w:val="-3"/>
          <w:sz w:val="22"/>
        </w:rPr>
        <w:t>This site can be your link to future employees should you need to hire additional staff.</w:t>
      </w:r>
    </w:p>
    <w:p w14:paraId="4CBEE36D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5227ACA8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 appreciate your interest and look forward to working with you.</w:t>
      </w:r>
    </w:p>
    <w:p w14:paraId="57177DA0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3B3B3FBD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Sincerely,</w:t>
      </w:r>
    </w:p>
    <w:p w14:paraId="6B08FC9D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52D013C3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</w:p>
    <w:p w14:paraId="1392FC14" w14:textId="77777777" w:rsidR="00A24FC8" w:rsidRDefault="00A24FC8" w:rsidP="00A24FC8">
      <w:pPr>
        <w:suppressAutoHyphens/>
        <w:rPr>
          <w:rFonts w:ascii="Arial" w:hAnsi="Arial"/>
          <w:spacing w:val="-3"/>
          <w:sz w:val="22"/>
          <w:highlight w:val="lightGray"/>
        </w:rPr>
      </w:pPr>
    </w:p>
    <w:p w14:paraId="08DD55BF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 w:rsidRPr="00791B55">
        <w:rPr>
          <w:rFonts w:ascii="Arial" w:hAnsi="Arial"/>
          <w:spacing w:val="-3"/>
          <w:sz w:val="22"/>
          <w:highlight w:val="lightGray"/>
        </w:rPr>
        <w:fldChar w:fldCharType="begin"/>
      </w:r>
      <w:r w:rsidRPr="00791B55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791B55">
        <w:rPr>
          <w:rFonts w:ascii="Arial" w:hAnsi="Arial"/>
          <w:spacing w:val="-3"/>
          <w:sz w:val="22"/>
          <w:highlight w:val="lightGray"/>
        </w:rPr>
        <w:fldChar w:fldCharType="separate"/>
      </w:r>
      <w:r w:rsidRPr="00791B55">
        <w:rPr>
          <w:rFonts w:ascii="Arial" w:hAnsi="Arial"/>
          <w:spacing w:val="-3"/>
          <w:sz w:val="22"/>
          <w:highlight w:val="lightGray"/>
        </w:rPr>
        <w:t>Insert Contract Officer Name</w:t>
      </w:r>
      <w:r w:rsidRPr="00791B55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 xml:space="preserve"> FILLIN "Enter Contract Officer's name" </w:instrText>
      </w:r>
      <w:r>
        <w:rPr>
          <w:rFonts w:ascii="Arial" w:hAnsi="Arial"/>
          <w:spacing w:val="-3"/>
          <w:sz w:val="22"/>
        </w:rPr>
        <w:fldChar w:fldCharType="end"/>
      </w:r>
    </w:p>
    <w:p w14:paraId="2E2F48FE" w14:textId="77777777" w:rsidR="00A24FC8" w:rsidRDefault="00A24FC8" w:rsidP="00A24FC8">
      <w:pPr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State Contract Procurement Officer</w:t>
      </w:r>
      <w:r>
        <w:rPr>
          <w:rFonts w:ascii="Arial" w:hAnsi="Arial"/>
          <w:spacing w:val="-3"/>
          <w:sz w:val="22"/>
        </w:rPr>
        <w:tab/>
      </w:r>
    </w:p>
    <w:p w14:paraId="6710127C" w14:textId="77777777" w:rsidR="008D00F6" w:rsidRDefault="008D00F6" w:rsidP="00B20E2A">
      <w:pPr>
        <w:pStyle w:val="NoSpacing"/>
        <w:rPr>
          <w:rFonts w:ascii="Arial" w:hAnsi="Arial" w:cs="Arial"/>
        </w:rPr>
      </w:pPr>
    </w:p>
    <w:p w14:paraId="6EA2138F" w14:textId="77777777" w:rsidR="008D00F6" w:rsidRDefault="008D00F6" w:rsidP="00B20E2A">
      <w:pPr>
        <w:pStyle w:val="NoSpacing"/>
        <w:rPr>
          <w:rFonts w:ascii="Arial" w:hAnsi="Arial" w:cs="Arial"/>
        </w:rPr>
      </w:pPr>
    </w:p>
    <w:p w14:paraId="5AD54018" w14:textId="77777777" w:rsidR="008D00F6" w:rsidRDefault="008D00F6" w:rsidP="00B20E2A">
      <w:pPr>
        <w:pStyle w:val="NoSpacing"/>
        <w:rPr>
          <w:rFonts w:ascii="Arial" w:hAnsi="Arial" w:cs="Arial"/>
        </w:rPr>
      </w:pPr>
    </w:p>
    <w:p w14:paraId="4208CF55" w14:textId="77777777" w:rsidR="008D00F6" w:rsidRDefault="008D00F6" w:rsidP="00B20E2A">
      <w:pPr>
        <w:pStyle w:val="NoSpacing"/>
        <w:rPr>
          <w:rFonts w:ascii="Arial" w:hAnsi="Arial" w:cs="Arial"/>
        </w:rPr>
      </w:pPr>
    </w:p>
    <w:sectPr w:rsidR="008D00F6" w:rsidSect="009F2E0A">
      <w:headerReference w:type="default" r:id="rId18"/>
      <w:footerReference w:type="default" r:id="rId19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C814" w14:textId="77777777" w:rsidR="0039156C" w:rsidRDefault="0039156C" w:rsidP="00A16A97">
      <w:r>
        <w:separator/>
      </w:r>
    </w:p>
  </w:endnote>
  <w:endnote w:type="continuationSeparator" w:id="0">
    <w:p w14:paraId="27104ED4" w14:textId="77777777" w:rsidR="0039156C" w:rsidRDefault="0039156C" w:rsidP="00A1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80" w:type="dxa"/>
      <w:tblLayout w:type="fixed"/>
      <w:tblLook w:val="06A0" w:firstRow="1" w:lastRow="0" w:firstColumn="1" w:lastColumn="0" w:noHBand="1" w:noVBand="1"/>
    </w:tblPr>
    <w:tblGrid>
      <w:gridCol w:w="540"/>
      <w:gridCol w:w="8820"/>
      <w:gridCol w:w="3120"/>
    </w:tblGrid>
    <w:tr w:rsidR="54492CBF" w14:paraId="45578233" w14:textId="77777777" w:rsidTr="009F2E0A">
      <w:tc>
        <w:tcPr>
          <w:tcW w:w="540" w:type="dxa"/>
        </w:tcPr>
        <w:p w14:paraId="465BB3EE" w14:textId="7A996EF3" w:rsidR="54492CBF" w:rsidRDefault="54492CBF" w:rsidP="54492CBF">
          <w:pPr>
            <w:pStyle w:val="Header"/>
            <w:ind w:left="-115"/>
          </w:pPr>
        </w:p>
      </w:tc>
      <w:tc>
        <w:tcPr>
          <w:tcW w:w="8820" w:type="dxa"/>
        </w:tcPr>
        <w:p w14:paraId="475E9BCE" w14:textId="1B1B6490" w:rsidR="54492CBF" w:rsidRDefault="54492CBF" w:rsidP="00007C80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120" w:type="dxa"/>
        </w:tcPr>
        <w:p w14:paraId="6C5C905A" w14:textId="2FC42430" w:rsidR="54492CBF" w:rsidRDefault="54492CBF" w:rsidP="54492CBF">
          <w:pPr>
            <w:pStyle w:val="Header"/>
            <w:ind w:right="-115"/>
            <w:jc w:val="right"/>
          </w:pPr>
        </w:p>
      </w:tc>
    </w:tr>
  </w:tbl>
  <w:p w14:paraId="111E2D5E" w14:textId="2642B44F" w:rsidR="54492CBF" w:rsidRDefault="54492CBF" w:rsidP="5449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E9AB" w14:textId="77777777" w:rsidR="0039156C" w:rsidRDefault="0039156C" w:rsidP="00A16A97">
      <w:r>
        <w:separator/>
      </w:r>
    </w:p>
  </w:footnote>
  <w:footnote w:type="continuationSeparator" w:id="0">
    <w:p w14:paraId="18E9D55B" w14:textId="77777777" w:rsidR="0039156C" w:rsidRDefault="0039156C" w:rsidP="00A1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492CBF" w14:paraId="50C31227" w14:textId="77777777" w:rsidTr="54492CBF">
      <w:tc>
        <w:tcPr>
          <w:tcW w:w="3120" w:type="dxa"/>
        </w:tcPr>
        <w:p w14:paraId="37AC9FFB" w14:textId="77BA6621" w:rsidR="54492CBF" w:rsidRDefault="54492CBF" w:rsidP="54492CBF">
          <w:pPr>
            <w:pStyle w:val="Header"/>
            <w:ind w:left="-115"/>
          </w:pPr>
        </w:p>
      </w:tc>
      <w:tc>
        <w:tcPr>
          <w:tcW w:w="3120" w:type="dxa"/>
        </w:tcPr>
        <w:p w14:paraId="565B9543" w14:textId="31460ACF" w:rsidR="54492CBF" w:rsidRDefault="54492CBF" w:rsidP="54492CBF">
          <w:pPr>
            <w:pStyle w:val="Header"/>
            <w:jc w:val="center"/>
          </w:pPr>
        </w:p>
      </w:tc>
      <w:tc>
        <w:tcPr>
          <w:tcW w:w="3120" w:type="dxa"/>
        </w:tcPr>
        <w:p w14:paraId="1FC04912" w14:textId="6FC4DCAC" w:rsidR="54492CBF" w:rsidRDefault="54492CBF" w:rsidP="54492CBF">
          <w:pPr>
            <w:pStyle w:val="Header"/>
            <w:ind w:right="-115"/>
            <w:jc w:val="right"/>
          </w:pPr>
        </w:p>
      </w:tc>
    </w:tr>
  </w:tbl>
  <w:p w14:paraId="62AE64CD" w14:textId="28E5DF44" w:rsidR="54492CBF" w:rsidRDefault="54492CBF" w:rsidP="5449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6550"/>
    <w:multiLevelType w:val="hybridMultilevel"/>
    <w:tmpl w:val="02E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201C"/>
    <w:multiLevelType w:val="hybridMultilevel"/>
    <w:tmpl w:val="349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9841">
    <w:abstractNumId w:val="0"/>
  </w:num>
  <w:num w:numId="2" w16cid:durableId="57805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97"/>
    <w:rsid w:val="00007C80"/>
    <w:rsid w:val="000E2629"/>
    <w:rsid w:val="000E53FE"/>
    <w:rsid w:val="001C62A4"/>
    <w:rsid w:val="00207DE2"/>
    <w:rsid w:val="00247F25"/>
    <w:rsid w:val="00271BB2"/>
    <w:rsid w:val="002C076B"/>
    <w:rsid w:val="00346141"/>
    <w:rsid w:val="00360A91"/>
    <w:rsid w:val="0039156C"/>
    <w:rsid w:val="004A7338"/>
    <w:rsid w:val="005564B3"/>
    <w:rsid w:val="0071771C"/>
    <w:rsid w:val="007966F2"/>
    <w:rsid w:val="007B3987"/>
    <w:rsid w:val="008748A3"/>
    <w:rsid w:val="00886E88"/>
    <w:rsid w:val="008D00F6"/>
    <w:rsid w:val="0097111F"/>
    <w:rsid w:val="009A6855"/>
    <w:rsid w:val="009F2E0A"/>
    <w:rsid w:val="00A16A97"/>
    <w:rsid w:val="00A24FC8"/>
    <w:rsid w:val="00A92FF2"/>
    <w:rsid w:val="00AF4714"/>
    <w:rsid w:val="00AF59DB"/>
    <w:rsid w:val="00B20E2A"/>
    <w:rsid w:val="00B5126A"/>
    <w:rsid w:val="00BA4B75"/>
    <w:rsid w:val="00BD4D4E"/>
    <w:rsid w:val="00BD70FE"/>
    <w:rsid w:val="00C24E6E"/>
    <w:rsid w:val="00C96965"/>
    <w:rsid w:val="00CF6C0D"/>
    <w:rsid w:val="00D110DF"/>
    <w:rsid w:val="00D131DD"/>
    <w:rsid w:val="00D45BE4"/>
    <w:rsid w:val="00D55DD5"/>
    <w:rsid w:val="00D83C21"/>
    <w:rsid w:val="00D844B5"/>
    <w:rsid w:val="00E7641F"/>
    <w:rsid w:val="00ED17D0"/>
    <w:rsid w:val="00F215A4"/>
    <w:rsid w:val="00F848DA"/>
    <w:rsid w:val="00FD56C5"/>
    <w:rsid w:val="00FE3A1E"/>
    <w:rsid w:val="00FF2353"/>
    <w:rsid w:val="54492CBF"/>
    <w:rsid w:val="7779E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74B3"/>
  <w15:docId w15:val="{08D42617-C021-40BB-9B7D-2562E065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A97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6A97"/>
  </w:style>
  <w:style w:type="paragraph" w:styleId="Footer">
    <w:name w:val="footer"/>
    <w:basedOn w:val="Normal"/>
    <w:link w:val="FooterChar"/>
    <w:uiPriority w:val="99"/>
    <w:unhideWhenUsed/>
    <w:rsid w:val="00A16A97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A97"/>
  </w:style>
  <w:style w:type="paragraph" w:styleId="BalloonText">
    <w:name w:val="Balloon Text"/>
    <w:basedOn w:val="Normal"/>
    <w:link w:val="BalloonTextChar"/>
    <w:uiPriority w:val="99"/>
    <w:semiHidden/>
    <w:unhideWhenUsed/>
    <w:rsid w:val="00B20E2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E2A"/>
    <w:rPr>
      <w:color w:val="0000FF" w:themeColor="hyperlink"/>
      <w:u w:val="single"/>
    </w:rPr>
  </w:style>
  <w:style w:type="character" w:customStyle="1" w:styleId="l1">
    <w:name w:val="l1"/>
    <w:rsid w:val="00A24FC8"/>
    <w:rPr>
      <w:color w:val="0000CC"/>
    </w:rPr>
  </w:style>
  <w:style w:type="character" w:styleId="Strong">
    <w:name w:val="Strong"/>
    <w:uiPriority w:val="22"/>
    <w:qFormat/>
    <w:rsid w:val="00A24FC8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23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3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6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6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6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heckbook.delaware.go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mymarketplace.delaware.gov/procurement-contacts.shtml" TargetMode="External"/><Relationship Id="rId17" Type="http://schemas.openxmlformats.org/officeDocument/2006/relationships/hyperlink" Target="https://joblink.delaware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bor.delaware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marketplace.delaware.gov/documents/selling-to-the-state-guide.pdf?ver=06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delaware.gov/osd/" TargetMode="External"/><Relationship Id="rId10" Type="http://schemas.openxmlformats.org/officeDocument/2006/relationships/hyperlink" Target="http://mymarketplace.delaware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delaw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2AB9A113CC4E81D91643D9A4EAF3" ma:contentTypeVersion="4" ma:contentTypeDescription="Create a new document." ma:contentTypeScope="" ma:versionID="fb15d73380a63704f3f3cda86ae9caf5">
  <xsd:schema xmlns:xsd="http://www.w3.org/2001/XMLSchema" xmlns:xs="http://www.w3.org/2001/XMLSchema" xmlns:p="http://schemas.microsoft.com/office/2006/metadata/properties" xmlns:ns2="586ebe93-1441-4533-9387-a5227b862d5a" xmlns:ns3="4b5bf41d-3fd7-4cc8-9316-a0a334d3ca2c" targetNamespace="http://schemas.microsoft.com/office/2006/metadata/properties" ma:root="true" ma:fieldsID="e948c73a2abddc12579184079d40dbcd" ns2:_="" ns3:_="">
    <xsd:import namespace="586ebe93-1441-4533-9387-a5227b862d5a"/>
    <xsd:import namespace="4b5bf41d-3fd7-4cc8-9316-a0a334d3c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be93-1441-4533-9387-a5227b862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bf41d-3fd7-4cc8-9316-a0a334d3c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AA1FB-30E9-4D84-B53B-85BD86F2F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BCD38-4197-46EF-B23A-156DCA63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1AB83-603E-415E-B4AC-2F529CC73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be93-1441-4533-9387-a5227b862d5a"/>
    <ds:schemaRef ds:uri="4b5bf41d-3fd7-4cc8-9316-a0a334d3c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Management and Budget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McCarty, Courtney (OMB)</dc:creator>
  <cp:lastModifiedBy>Strickland, Courtney (OMB)</cp:lastModifiedBy>
  <cp:revision>2</cp:revision>
  <cp:lastPrinted>2014-01-14T21:32:00Z</cp:lastPrinted>
  <dcterms:created xsi:type="dcterms:W3CDTF">2024-07-24T15:05:00Z</dcterms:created>
  <dcterms:modified xsi:type="dcterms:W3CDTF">2024-07-24T15:05:00Z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0x0101002EF82AB9A113CC4E81D91643D9A4EAF3</vt:lpwstr>
  </property>
</Properties>
</file>